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ara layout de panfleto em geral"/>
      </w:tblPr>
      <w:tblGrid>
        <w:gridCol w:w="5954"/>
        <w:gridCol w:w="25"/>
        <w:gridCol w:w="4821"/>
      </w:tblGrid>
      <w:tr w:rsidR="006E2D44" w:rsidTr="00421D40">
        <w:trPr>
          <w:trHeight w:hRule="exact" w:val="14400"/>
          <w:jc w:val="center"/>
        </w:trPr>
        <w:tc>
          <w:tcPr>
            <w:tcW w:w="5954" w:type="dxa"/>
          </w:tcPr>
          <w:p w:rsidR="006E2D44" w:rsidRDefault="00411FCB">
            <w:r>
              <w:rPr>
                <w:noProof/>
              </w:rPr>
              <w:drawing>
                <wp:inline distT="0" distB="0" distL="0" distR="0" wp14:anchorId="3142770D" wp14:editId="5DDDE9AA">
                  <wp:extent cx="3429000" cy="3165359"/>
                  <wp:effectExtent l="0" t="0" r="0" b="0"/>
                  <wp:docPr id="6" name="Imagem 6" descr="C:\Users\Natália Prado\AppData\Local\Microsoft\Windows\INetCache\Content.Word\owl-4752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atália Prado\AppData\Local\Microsoft\Windows\INetCache\Content.Word\owl-4752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950" cy="319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FCB" w:rsidRPr="00C86629" w:rsidRDefault="00411FCB" w:rsidP="001556E4">
            <w:pPr>
              <w:pStyle w:val="Subttulo"/>
              <w:ind w:left="167" w:right="-167"/>
              <w:rPr>
                <w:sz w:val="58"/>
                <w:szCs w:val="58"/>
              </w:rPr>
            </w:pPr>
            <w:r w:rsidRPr="00C86629">
              <w:rPr>
                <w:sz w:val="58"/>
                <w:szCs w:val="58"/>
              </w:rPr>
              <w:t>31/05 a 02/06</w:t>
            </w:r>
            <w:r w:rsidR="00421D40">
              <w:rPr>
                <w:sz w:val="58"/>
                <w:szCs w:val="58"/>
              </w:rPr>
              <w:t>/2017</w:t>
            </w:r>
          </w:p>
          <w:p w:rsidR="00411FCB" w:rsidRPr="00C86629" w:rsidRDefault="00411FCB" w:rsidP="001556E4">
            <w:pPr>
              <w:pStyle w:val="Ttulo"/>
              <w:spacing w:line="240" w:lineRule="auto"/>
              <w:ind w:left="167"/>
              <w:rPr>
                <w:sz w:val="74"/>
                <w:szCs w:val="74"/>
              </w:rPr>
            </w:pPr>
            <w:r w:rsidRPr="00C86629">
              <w:rPr>
                <w:sz w:val="74"/>
                <w:szCs w:val="74"/>
              </w:rPr>
              <w:t xml:space="preserve">V Seminário de integração do curso de Letras </w:t>
            </w:r>
          </w:p>
          <w:p w:rsidR="00411FCB" w:rsidRPr="00C86629" w:rsidRDefault="00411FCB" w:rsidP="001556E4">
            <w:pPr>
              <w:pStyle w:val="Ttulo"/>
              <w:spacing w:line="240" w:lineRule="auto"/>
              <w:ind w:left="167"/>
              <w:rPr>
                <w:sz w:val="74"/>
                <w:szCs w:val="74"/>
              </w:rPr>
            </w:pPr>
            <w:r w:rsidRPr="00C86629">
              <w:rPr>
                <w:sz w:val="74"/>
                <w:szCs w:val="74"/>
              </w:rPr>
              <w:t>português</w:t>
            </w:r>
          </w:p>
          <w:p w:rsidR="00411FCB" w:rsidRPr="00354288" w:rsidRDefault="00411FCB" w:rsidP="001556E4">
            <w:pPr>
              <w:pStyle w:val="Ttulo1"/>
              <w:spacing w:before="120" w:after="0"/>
              <w:ind w:left="167"/>
              <w:rPr>
                <w:color w:val="00A59B" w:themeColor="accent2"/>
                <w:sz w:val="42"/>
                <w:szCs w:val="42"/>
              </w:rPr>
            </w:pPr>
            <w:r w:rsidRPr="00354288">
              <w:rPr>
                <w:color w:val="00A59B" w:themeColor="accent2"/>
                <w:sz w:val="42"/>
                <w:szCs w:val="42"/>
                <w:shd w:val="clear" w:color="auto" w:fill="FFFFFF"/>
              </w:rPr>
              <w:t>Docência e pesquisa: caminhos para o profissional da área de Letras</w:t>
            </w:r>
          </w:p>
          <w:p w:rsidR="00411FCB" w:rsidRDefault="001556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E5C455" wp14:editId="4EA99AE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205105</wp:posOffset>
                      </wp:positionV>
                      <wp:extent cx="3505200" cy="914400"/>
                      <wp:effectExtent l="0" t="0" r="0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2228" w:rsidRPr="00421D40" w:rsidRDefault="00421D40" w:rsidP="002D2228">
                                  <w:pPr>
                                    <w:spacing w:after="120" w:line="240" w:lineRule="auto"/>
                                    <w:rPr>
                                      <w:rFonts w:asciiTheme="majorHAnsi" w:hAnsiTheme="majorHAnsi" w:cs="Times New Roman"/>
                                      <w:b/>
                                      <w:color w:val="3A792B" w:themeColor="accent6" w:themeShade="BF"/>
                                      <w:sz w:val="28"/>
                                      <w:szCs w:val="28"/>
                                    </w:rPr>
                                  </w:pPr>
                                  <w:r w:rsidRPr="00421D40">
                                    <w:rPr>
                                      <w:rFonts w:asciiTheme="majorHAnsi" w:hAnsiTheme="majorHAnsi" w:cs="Times New Roman"/>
                                      <w:b/>
                                      <w:color w:val="3A792B" w:themeColor="accent6" w:themeShade="BF"/>
                                      <w:sz w:val="28"/>
                                      <w:szCs w:val="28"/>
                                    </w:rPr>
                                    <w:t>Organização</w:t>
                                  </w:r>
                                </w:p>
                                <w:p w:rsidR="002D2228" w:rsidRPr="00421D40" w:rsidRDefault="00421D40" w:rsidP="002D2228">
                                  <w:pPr>
                                    <w:spacing w:after="0" w:line="240" w:lineRule="auto"/>
                                    <w:rPr>
                                      <w:rFonts w:ascii="Berlin Sans FB" w:hAnsi="Berlin Sans FB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21D40">
                                    <w:rPr>
                                      <w:rFonts w:ascii="Berlin Sans FB" w:hAnsi="Berlin Sans FB" w:cs="Times New Roman"/>
                                      <w:sz w:val="28"/>
                                      <w:szCs w:val="28"/>
                                    </w:rPr>
                                    <w:t>Departamento de Línguas Vernáculas – DLV</w:t>
                                  </w:r>
                                </w:p>
                                <w:p w:rsidR="00421D40" w:rsidRPr="00421D40" w:rsidRDefault="00421D40" w:rsidP="002D2228">
                                  <w:pPr>
                                    <w:spacing w:after="0" w:line="240" w:lineRule="auto"/>
                                    <w:rPr>
                                      <w:rFonts w:ascii="Berlin Sans FB" w:hAnsi="Berlin Sans FB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21D40">
                                    <w:rPr>
                                      <w:rFonts w:ascii="Berlin Sans FB" w:hAnsi="Berlin Sans FB" w:cs="Times New Roman"/>
                                      <w:sz w:val="28"/>
                                      <w:szCs w:val="28"/>
                                    </w:rPr>
                                    <w:t>Centro de Estudos da Linguagem – CEL</w:t>
                                  </w:r>
                                </w:p>
                                <w:p w:rsidR="00421D40" w:rsidRPr="00421D40" w:rsidRDefault="00421D40" w:rsidP="002D2228">
                                  <w:pPr>
                                    <w:spacing w:after="0" w:line="240" w:lineRule="auto"/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9.1pt;margin-top:16.15pt;width:27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RqYgIAAB0FAAAOAAAAZHJzL2Uyb0RvYy54bWysVNtu2zAMfR+wfxD0vjjJknUz4hRdig4D&#10;ugvW7gNoWY6FyaImqbGzry8lJWm2PXWYHwxdyEPy8FCry7HXbCedV2gqPptMOZNGYKPMtuLf729e&#10;veXMBzANaDSy4nvp+eX65YvVYEs5xw51Ix0jEOPLwVa8C8GWReFFJ3vwE7TS0GWLrodAW7ctGgcD&#10;ofe6mE+nb4oBXWMdCuk9nV7nS75O+G0rRfjStl4GpitOuYX0d+lfx3+xXkG5dWA7JQ5pwD9k0YMy&#10;FPQEdQ0B2INTf0H1Sjj02IaJwL7AtlVCphqomtn0j2ruOrAy1ULkeHuiyf8/WPF599Ux1VR8Prvg&#10;zEBPTdqAGoE1kt3LMSCbR5YG60syvrNkHsb3OFK3U8Xe3qL44ZnBTQdmK6+cw6GT0FCWs+hZnLlm&#10;HB9B6uETNhQMHgImoLF1faSQSGGETt3anzpEeTBBh6+X0yW1nTNBd+9miwWtYwgoj97W+fBBYs/i&#10;ouKOFJDQYXfrQzY9msRgHrVqbpTWaRNVJzfasR2QXkAIacIyu2vbQT5eTuk7RE06jR4ph9/AtImQ&#10;BiN4jhtPEhmx/gMTYa9ltNPmm2ypD6nwnIvb1jGVLFaaJqr6KFmqNzlEw5bwn+l7cIneMs3IM/1P&#10;Tik+mnDy75VBlwg7MZNJ0yFrgfLN9kcqMgFRImGsRyIqLmts9iQRh3le6X2hRYfuF2cDzWrF/c8H&#10;cJIz/dGQzJIQaLjTZrG8mBNV7vymPr8BIwiq4oGzvNyExHEsxuAVybFVSSlPmRySpRlMfT68F3HI&#10;z/fJ6ulVWz8CAAD//wMAUEsDBBQABgAIAAAAIQBLVJiI3AAAAAkBAAAPAAAAZHJzL2Rvd25yZXYu&#10;eG1sTI/BTsMwEETvSPyDtUjcqE2iplWIU1GkXnqr6YWbG5s4aryObLcNfD3LCY6zbzQ702xmP7Kr&#10;jWkIKOF5IYBZ7IIZsJdwfN89rYGlrNHoMaCV8GUTbNr7u0bXJtzwYK8q94xCMNVagst5qjlPnbNe&#10;p0WYLBL7DNHrTDL23ER9o3A/8kKIins9IH1werJvznZndfESDtVSiW8Rt9t9Z3aTO6vhY6+kfHyY&#10;X1+AZTvnPzP81qfq0FKnU7igSWwkvS7IKaEsSmDElytBhxOBVVUCbxv+f0H7AwAA//8DAFBLAQIt&#10;ABQABgAIAAAAIQC2gziS/gAAAOEBAAATAAAAAAAAAAAAAAAAAAAAAABbQ29udGVudF9UeXBlc10u&#10;eG1sUEsBAi0AFAAGAAgAAAAhADj9If/WAAAAlAEAAAsAAAAAAAAAAAAAAAAALwEAAF9yZWxzLy5y&#10;ZWxzUEsBAi0AFAAGAAgAAAAhANdepGpiAgAAHQUAAA4AAAAAAAAAAAAAAAAALgIAAGRycy9lMm9E&#10;b2MueG1sUEsBAi0AFAAGAAgAAAAhAEtUmIjcAAAACQEAAA8AAAAAAAAAAAAAAAAAvAQAAGRycy9k&#10;b3ducmV2LnhtbFBLBQYAAAAABAAEAPMAAADFBQAAAAA=&#10;" fillcolor="#a2c22b [3208]" stroked="f">
                      <v:fill opacity="32896f"/>
                      <v:textbox>
                        <w:txbxContent>
                          <w:p w:rsidR="002D2228" w:rsidRPr="00421D40" w:rsidRDefault="00421D40" w:rsidP="002D2228">
                            <w:pPr>
                              <w:spacing w:after="120" w:line="240" w:lineRule="auto"/>
                              <w:rPr>
                                <w:rFonts w:asciiTheme="majorHAnsi" w:hAnsiTheme="majorHAnsi" w:cs="Times New Roman"/>
                                <w:b/>
                                <w:color w:val="3A792B" w:themeColor="accent6" w:themeShade="BF"/>
                                <w:sz w:val="28"/>
                                <w:szCs w:val="28"/>
                              </w:rPr>
                            </w:pPr>
                            <w:r w:rsidRPr="00421D40">
                              <w:rPr>
                                <w:rFonts w:asciiTheme="majorHAnsi" w:hAnsiTheme="majorHAnsi" w:cs="Times New Roman"/>
                                <w:b/>
                                <w:color w:val="3A792B" w:themeColor="accent6" w:themeShade="BF"/>
                                <w:sz w:val="28"/>
                                <w:szCs w:val="28"/>
                              </w:rPr>
                              <w:t>Organização</w:t>
                            </w:r>
                          </w:p>
                          <w:p w:rsidR="002D2228" w:rsidRPr="00421D40" w:rsidRDefault="00421D40" w:rsidP="002D2228">
                            <w:pPr>
                              <w:spacing w:after="0" w:line="240" w:lineRule="auto"/>
                              <w:rPr>
                                <w:rFonts w:ascii="Berlin Sans FB" w:hAnsi="Berlin Sans FB" w:cs="Times New Roman"/>
                                <w:sz w:val="28"/>
                                <w:szCs w:val="28"/>
                              </w:rPr>
                            </w:pPr>
                            <w:r w:rsidRPr="00421D40">
                              <w:rPr>
                                <w:rFonts w:ascii="Berlin Sans FB" w:hAnsi="Berlin Sans FB" w:cs="Times New Roman"/>
                                <w:sz w:val="28"/>
                                <w:szCs w:val="28"/>
                              </w:rPr>
                              <w:t>Departamento de Línguas Vernáculas – DLV</w:t>
                            </w:r>
                          </w:p>
                          <w:p w:rsidR="00421D40" w:rsidRPr="00421D40" w:rsidRDefault="00421D40" w:rsidP="002D2228">
                            <w:pPr>
                              <w:spacing w:after="0" w:line="240" w:lineRule="auto"/>
                              <w:rPr>
                                <w:rFonts w:ascii="Berlin Sans FB" w:hAnsi="Berlin Sans FB" w:cs="Times New Roman"/>
                                <w:sz w:val="28"/>
                                <w:szCs w:val="28"/>
                              </w:rPr>
                            </w:pPr>
                            <w:r w:rsidRPr="00421D40">
                              <w:rPr>
                                <w:rFonts w:ascii="Berlin Sans FB" w:hAnsi="Berlin Sans FB" w:cs="Times New Roman"/>
                                <w:sz w:val="28"/>
                                <w:szCs w:val="28"/>
                              </w:rPr>
                              <w:t>Centro de Estudos da Linguagem – CEL</w:t>
                            </w:r>
                          </w:p>
                          <w:p w:rsidR="00421D40" w:rsidRPr="00421D40" w:rsidRDefault="00421D40" w:rsidP="002D2228">
                            <w:pPr>
                              <w:spacing w:after="0" w:line="240" w:lineRule="auto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   </w:t>
            </w:r>
            <w:r w:rsidR="00421D40">
              <w:t>* Inscrições gratuitas no local do evento</w:t>
            </w:r>
          </w:p>
        </w:tc>
        <w:tc>
          <w:tcPr>
            <w:tcW w:w="25" w:type="dxa"/>
          </w:tcPr>
          <w:p w:rsidR="006E2D44" w:rsidRDefault="006E2D44"/>
        </w:tc>
        <w:tc>
          <w:tcPr>
            <w:tcW w:w="4821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a barra lateral do panfleto"/>
            </w:tblPr>
            <w:tblGrid>
              <w:gridCol w:w="4821"/>
            </w:tblGrid>
            <w:tr w:rsidR="006E2D44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:rsidR="006E2D44" w:rsidRPr="009A48FB" w:rsidRDefault="00AC07D4" w:rsidP="0041218A">
                  <w:pPr>
                    <w:pStyle w:val="Ttulo2"/>
                    <w:spacing w:before="120"/>
                    <w:rPr>
                      <w:sz w:val="28"/>
                      <w:szCs w:val="28"/>
                    </w:rPr>
                  </w:pPr>
                  <w:r w:rsidRPr="009A48FB">
                    <w:rPr>
                      <w:sz w:val="28"/>
                      <w:szCs w:val="28"/>
                    </w:rPr>
                    <w:t>31/05 – Quarta-feira (auditório da UAB)</w:t>
                  </w:r>
                </w:p>
                <w:p w:rsidR="00AC07D4" w:rsidRPr="001556E4" w:rsidRDefault="00AC07D4" w:rsidP="009624E3">
                  <w:pPr>
                    <w:spacing w:before="120" w:after="0" w:line="240" w:lineRule="auto"/>
                    <w:jc w:val="both"/>
                    <w:rPr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</w:pPr>
                  <w:r w:rsidRPr="001556E4">
                    <w:rPr>
                      <w:b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>13h</w:t>
                  </w:r>
                  <w:r w:rsidR="0017281D" w:rsidRPr="001556E4">
                    <w:rPr>
                      <w:b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>30</w:t>
                  </w:r>
                  <w:r w:rsidR="009624E3" w:rsidRPr="001556E4">
                    <w:rPr>
                      <w:b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 xml:space="preserve"> –</w:t>
                  </w:r>
                  <w:r w:rsidRPr="001556E4">
                    <w:rPr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 xml:space="preserve"> </w:t>
                  </w:r>
                  <w:r w:rsidRPr="001556E4">
                    <w:rPr>
                      <w:b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>Credenciamento</w:t>
                  </w:r>
                  <w:r w:rsidR="009624E3" w:rsidRPr="001556E4">
                    <w:rPr>
                      <w:b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:rsidR="00AC07D4" w:rsidRPr="001556E4" w:rsidRDefault="00AC07D4" w:rsidP="009624E3">
                  <w:pPr>
                    <w:spacing w:after="0" w:line="240" w:lineRule="auto"/>
                    <w:jc w:val="both"/>
                    <w:rPr>
                      <w:b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</w:pPr>
                  <w:r w:rsidRPr="001556E4">
                    <w:rPr>
                      <w:b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>14h10 – Mesa de abertura</w:t>
                  </w:r>
                  <w:r w:rsidR="002D2228" w:rsidRPr="001556E4">
                    <w:rPr>
                      <w:b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 xml:space="preserve">: </w:t>
                  </w:r>
                  <w:r w:rsidR="002D2228" w:rsidRPr="001556E4">
                    <w:rPr>
                      <w:rFonts w:cs="Times New Roman"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>Profª. Drª. Geane Valesca da Cunha Klein; Prof.ª Ma. Larissa Gotti Pissinatti; Prof. Dr. Lucas Martins Gama Khalil</w:t>
                  </w:r>
                </w:p>
                <w:p w:rsidR="00AC07D4" w:rsidRPr="001556E4" w:rsidRDefault="00AC07D4" w:rsidP="009624E3">
                  <w:pPr>
                    <w:spacing w:after="0" w:line="240" w:lineRule="auto"/>
                    <w:jc w:val="both"/>
                    <w:rPr>
                      <w:rFonts w:cs="Times New Roman"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</w:pPr>
                  <w:r w:rsidRPr="001556E4">
                    <w:rPr>
                      <w:b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 xml:space="preserve">14h40 </w:t>
                  </w:r>
                  <w:r w:rsidR="002D2228" w:rsidRPr="001556E4">
                    <w:rPr>
                      <w:b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>–</w:t>
                  </w:r>
                  <w:r w:rsidRPr="001556E4">
                    <w:rPr>
                      <w:b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 xml:space="preserve"> Palestra:</w:t>
                  </w:r>
                  <w:r w:rsidRPr="001556E4">
                    <w:rPr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 xml:space="preserve"> </w:t>
                  </w:r>
                  <w:r w:rsidRPr="001556E4">
                    <w:rPr>
                      <w:rFonts w:cs="Times New Roman"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>O currículo do curso de Letras e a atuação do profissional da área</w:t>
                  </w:r>
                  <w:r w:rsidR="009624E3" w:rsidRPr="001556E4">
                    <w:rPr>
                      <w:rFonts w:cs="Times New Roman"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 xml:space="preserve"> (</w:t>
                  </w:r>
                  <w:r w:rsidRPr="001556E4">
                    <w:rPr>
                      <w:rFonts w:cs="Times New Roman"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>Profª. Drª. Sonia Maria Gomes Sampaio</w:t>
                  </w:r>
                  <w:r w:rsidR="009624E3" w:rsidRPr="001556E4">
                    <w:rPr>
                      <w:rFonts w:cs="Times New Roman"/>
                      <w:color w:val="FFFFFF" w:themeColor="background1"/>
                      <w:spacing w:val="-4"/>
                      <w:kern w:val="24"/>
                      <w:sz w:val="24"/>
                      <w:szCs w:val="24"/>
                    </w:rPr>
                    <w:t>)</w:t>
                  </w:r>
                </w:p>
                <w:p w:rsidR="009624E3" w:rsidRPr="001556E4" w:rsidRDefault="009624E3" w:rsidP="009624E3">
                  <w:pPr>
                    <w:pStyle w:val="Contedodatabela"/>
                    <w:snapToGrid w:val="0"/>
                    <w:jc w:val="both"/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</w:pPr>
                  <w:r w:rsidRPr="001556E4">
                    <w:rPr>
                      <w:rFonts w:asciiTheme="minorHAnsi" w:hAnsiTheme="minorHAnsi" w:cs="Times New Roman"/>
                      <w:b/>
                      <w:color w:val="FFFFFF" w:themeColor="background1"/>
                      <w:spacing w:val="-4"/>
                      <w:kern w:val="24"/>
                    </w:rPr>
                    <w:t>15h40 –</w:t>
                  </w:r>
                  <w:r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 xml:space="preserve"> </w:t>
                  </w:r>
                  <w:r w:rsidRPr="001556E4">
                    <w:rPr>
                      <w:rFonts w:asciiTheme="minorHAnsi" w:hAnsiTheme="minorHAnsi" w:cs="Times New Roman"/>
                      <w:b/>
                      <w:color w:val="FFFFFF" w:themeColor="background1"/>
                      <w:spacing w:val="-4"/>
                      <w:kern w:val="24"/>
                    </w:rPr>
                    <w:t xml:space="preserve">Intervalo </w:t>
                  </w:r>
                </w:p>
                <w:p w:rsidR="009624E3" w:rsidRPr="001556E4" w:rsidRDefault="009624E3" w:rsidP="009624E3">
                  <w:pPr>
                    <w:pStyle w:val="Contedodatabela"/>
                    <w:snapToGrid w:val="0"/>
                    <w:jc w:val="both"/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</w:pPr>
                  <w:r w:rsidRPr="001556E4">
                    <w:rPr>
                      <w:rFonts w:asciiTheme="minorHAnsi" w:hAnsiTheme="minorHAnsi" w:cs="Times New Roman"/>
                      <w:b/>
                      <w:color w:val="FFFFFF" w:themeColor="background1"/>
                      <w:spacing w:val="-4"/>
                      <w:kern w:val="24"/>
                    </w:rPr>
                    <w:t>16h – Palestra:</w:t>
                  </w:r>
                  <w:r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 xml:space="preserve"> Poesia em Movimento (Prof. Dr. Rubens Vaz Cavalcante).</w:t>
                  </w:r>
                </w:p>
                <w:p w:rsidR="00AC07D4" w:rsidRPr="001556E4" w:rsidRDefault="009624E3" w:rsidP="00421D40">
                  <w:pPr>
                    <w:pStyle w:val="Contedodatabela"/>
                    <w:snapToGrid w:val="0"/>
                    <w:jc w:val="both"/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</w:pPr>
                  <w:r w:rsidRPr="001556E4">
                    <w:rPr>
                      <w:rFonts w:asciiTheme="minorHAnsi" w:hAnsiTheme="minorHAnsi" w:cs="Times New Roman"/>
                      <w:b/>
                      <w:color w:val="FFFFFF" w:themeColor="background1"/>
                      <w:spacing w:val="-4"/>
                      <w:kern w:val="24"/>
                    </w:rPr>
                    <w:t>16h40 –</w:t>
                  </w:r>
                  <w:r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 xml:space="preserve"> </w:t>
                  </w:r>
                  <w:r w:rsidRPr="001556E4">
                    <w:rPr>
                      <w:rFonts w:asciiTheme="minorHAnsi" w:hAnsiTheme="minorHAnsi" w:cs="Times New Roman"/>
                      <w:b/>
                      <w:color w:val="FFFFFF" w:themeColor="background1"/>
                      <w:spacing w:val="-4"/>
                      <w:kern w:val="24"/>
                    </w:rPr>
                    <w:t>Relatos de Experiência</w:t>
                  </w:r>
                  <w:r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>: Como o curso de Letras contribuiu/contribui para minha formação? (Profª. Drª. Ana Maria Aguilar e alunos convidados).</w:t>
                  </w:r>
                </w:p>
                <w:p w:rsidR="00421D40" w:rsidRPr="001556E4" w:rsidRDefault="00421D40" w:rsidP="00421D40">
                  <w:pPr>
                    <w:pStyle w:val="Contedodatabela"/>
                    <w:snapToGrid w:val="0"/>
                    <w:jc w:val="both"/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</w:pPr>
                </w:p>
                <w:p w:rsidR="006E2D44" w:rsidRPr="009A48FB" w:rsidRDefault="009624E3" w:rsidP="0041218A">
                  <w:pPr>
                    <w:pStyle w:val="Ttulo2"/>
                    <w:spacing w:before="120" w:line="240" w:lineRule="auto"/>
                    <w:rPr>
                      <w:sz w:val="28"/>
                      <w:szCs w:val="28"/>
                    </w:rPr>
                  </w:pPr>
                  <w:r w:rsidRPr="009A48FB">
                    <w:rPr>
                      <w:sz w:val="28"/>
                      <w:szCs w:val="28"/>
                    </w:rPr>
                    <w:t>01/06 – quinta-feira (auditório da uab)</w:t>
                  </w:r>
                </w:p>
                <w:p w:rsidR="009624E3" w:rsidRPr="001556E4" w:rsidRDefault="009624E3" w:rsidP="009624E3">
                  <w:pPr>
                    <w:pStyle w:val="Contedodatabela"/>
                    <w:snapToGrid w:val="0"/>
                    <w:spacing w:before="120"/>
                    <w:jc w:val="both"/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</w:pPr>
                  <w:r w:rsidRPr="001556E4">
                    <w:rPr>
                      <w:rFonts w:asciiTheme="minorHAnsi" w:hAnsiTheme="minorHAnsi"/>
                      <w:b/>
                      <w:color w:val="FFFFFF" w:themeColor="background1"/>
                      <w:spacing w:val="-4"/>
                      <w:kern w:val="24"/>
                    </w:rPr>
                    <w:t xml:space="preserve">14h </w:t>
                  </w:r>
                  <w:r w:rsidR="00C86629" w:rsidRPr="001556E4">
                    <w:rPr>
                      <w:rFonts w:asciiTheme="minorHAnsi" w:hAnsiTheme="minorHAnsi"/>
                      <w:b/>
                      <w:color w:val="FFFFFF" w:themeColor="background1"/>
                      <w:spacing w:val="-4"/>
                      <w:kern w:val="24"/>
                    </w:rPr>
                    <w:t>–</w:t>
                  </w:r>
                  <w:r w:rsidRPr="001556E4">
                    <w:rPr>
                      <w:rFonts w:asciiTheme="minorHAnsi" w:hAnsiTheme="minorHAnsi"/>
                      <w:color w:val="FFFFFF" w:themeColor="background1"/>
                      <w:spacing w:val="-4"/>
                      <w:kern w:val="24"/>
                    </w:rPr>
                    <w:t xml:space="preserve"> </w:t>
                  </w:r>
                  <w:r w:rsidRPr="001556E4">
                    <w:rPr>
                      <w:rFonts w:asciiTheme="minorHAnsi" w:hAnsiTheme="minorHAnsi"/>
                      <w:b/>
                      <w:color w:val="FFFFFF" w:themeColor="background1"/>
                      <w:spacing w:val="-4"/>
                      <w:kern w:val="24"/>
                    </w:rPr>
                    <w:t>Mesa-redonda:</w:t>
                  </w:r>
                  <w:r w:rsidR="001556E4" w:rsidRPr="001556E4">
                    <w:rPr>
                      <w:rFonts w:asciiTheme="minorHAnsi" w:hAnsiTheme="minorHAnsi"/>
                      <w:color w:val="FFFFFF" w:themeColor="background1"/>
                      <w:spacing w:val="-4"/>
                      <w:kern w:val="24"/>
                    </w:rPr>
                    <w:t xml:space="preserve"> </w:t>
                  </w:r>
                  <w:r w:rsidRPr="001556E4">
                    <w:rPr>
                      <w:rFonts w:asciiTheme="minorHAnsi" w:hAnsiTheme="minorHAnsi"/>
                      <w:color w:val="FFFFFF" w:themeColor="background1"/>
                      <w:spacing w:val="-4"/>
                      <w:kern w:val="24"/>
                    </w:rPr>
                    <w:t>A pesquisa na área de Literatura (</w:t>
                  </w:r>
                  <w:r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>Prof. Dr. Fernando Simplício dos Santos e Profª. Drª. Heloísa Helena Siqueira Correia).</w:t>
                  </w:r>
                </w:p>
                <w:p w:rsidR="009624E3" w:rsidRPr="001556E4" w:rsidRDefault="009624E3" w:rsidP="009624E3">
                  <w:pPr>
                    <w:pStyle w:val="Contedodatabela"/>
                    <w:snapToGrid w:val="0"/>
                    <w:jc w:val="both"/>
                    <w:rPr>
                      <w:rFonts w:asciiTheme="minorHAnsi" w:hAnsiTheme="minorHAnsi"/>
                      <w:color w:val="FFFFFF" w:themeColor="background1"/>
                      <w:spacing w:val="-4"/>
                      <w:kern w:val="24"/>
                    </w:rPr>
                  </w:pPr>
                  <w:r w:rsidRPr="001556E4">
                    <w:rPr>
                      <w:rFonts w:asciiTheme="minorHAnsi" w:hAnsiTheme="minorHAnsi" w:cs="Times New Roman"/>
                      <w:b/>
                      <w:color w:val="FFFFFF" w:themeColor="background1"/>
                      <w:spacing w:val="-4"/>
                      <w:kern w:val="24"/>
                    </w:rPr>
                    <w:t>15h10 –</w:t>
                  </w:r>
                  <w:r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 xml:space="preserve"> </w:t>
                  </w:r>
                  <w:r w:rsidRPr="001556E4">
                    <w:rPr>
                      <w:rFonts w:asciiTheme="minorHAnsi" w:hAnsiTheme="minorHAnsi" w:cs="Times New Roman"/>
                      <w:b/>
                      <w:color w:val="FFFFFF" w:themeColor="background1"/>
                      <w:spacing w:val="-4"/>
                      <w:kern w:val="24"/>
                    </w:rPr>
                    <w:t>Palestra</w:t>
                  </w:r>
                  <w:r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>: Linguagem poética e outras linguagens (Prof. Dr. José Eduardo Martins de Barros Melo)</w:t>
                  </w:r>
                </w:p>
                <w:p w:rsidR="009624E3" w:rsidRPr="001556E4" w:rsidRDefault="009624E3" w:rsidP="009624E3">
                  <w:pPr>
                    <w:pStyle w:val="Contedodatabela"/>
                    <w:snapToGrid w:val="0"/>
                    <w:jc w:val="both"/>
                    <w:rPr>
                      <w:rFonts w:asciiTheme="minorHAnsi" w:hAnsiTheme="minorHAnsi"/>
                      <w:color w:val="FFFFFF" w:themeColor="background1"/>
                      <w:spacing w:val="-4"/>
                      <w:kern w:val="24"/>
                    </w:rPr>
                  </w:pPr>
                  <w:r w:rsidRPr="001556E4">
                    <w:rPr>
                      <w:rFonts w:asciiTheme="minorHAnsi" w:hAnsiTheme="minorHAnsi"/>
                      <w:b/>
                      <w:color w:val="FFFFFF" w:themeColor="background1"/>
                      <w:spacing w:val="-4"/>
                      <w:kern w:val="24"/>
                    </w:rPr>
                    <w:t xml:space="preserve">15h50 – Intervalo </w:t>
                  </w:r>
                </w:p>
                <w:p w:rsidR="009624E3" w:rsidRPr="00C86629" w:rsidRDefault="009624E3" w:rsidP="009624E3">
                  <w:pPr>
                    <w:pStyle w:val="Contedodatabela"/>
                    <w:snapToGrid w:val="0"/>
                    <w:jc w:val="both"/>
                    <w:rPr>
                      <w:rFonts w:asciiTheme="minorHAnsi" w:hAnsiTheme="minorHAnsi" w:cs="Times New Roman"/>
                      <w:color w:val="000000" w:themeColor="text1"/>
                      <w:spacing w:val="-4"/>
                      <w:kern w:val="24"/>
                    </w:rPr>
                  </w:pPr>
                  <w:r w:rsidRPr="001556E4">
                    <w:rPr>
                      <w:rFonts w:asciiTheme="minorHAnsi" w:hAnsiTheme="minorHAnsi"/>
                      <w:b/>
                      <w:color w:val="FFFFFF" w:themeColor="background1"/>
                      <w:spacing w:val="-4"/>
                      <w:kern w:val="24"/>
                    </w:rPr>
                    <w:t>16h10</w:t>
                  </w:r>
                  <w:r w:rsidR="009A48FB" w:rsidRPr="001556E4">
                    <w:rPr>
                      <w:rFonts w:asciiTheme="minorHAnsi" w:hAnsiTheme="minorHAnsi"/>
                      <w:b/>
                      <w:color w:val="FFFFFF" w:themeColor="background1"/>
                      <w:spacing w:val="-4"/>
                      <w:kern w:val="24"/>
                    </w:rPr>
                    <w:t xml:space="preserve"> –</w:t>
                  </w:r>
                  <w:r w:rsidRPr="001556E4">
                    <w:rPr>
                      <w:rFonts w:asciiTheme="minorHAnsi" w:hAnsiTheme="minorHAnsi"/>
                      <w:color w:val="FFFFFF" w:themeColor="background1"/>
                      <w:spacing w:val="-4"/>
                      <w:kern w:val="24"/>
                    </w:rPr>
                    <w:t xml:space="preserve"> </w:t>
                  </w:r>
                  <w:r w:rsidRPr="001556E4">
                    <w:rPr>
                      <w:rFonts w:asciiTheme="minorHAnsi" w:hAnsiTheme="minorHAnsi"/>
                      <w:b/>
                      <w:color w:val="FFFFFF" w:themeColor="background1"/>
                      <w:spacing w:val="-4"/>
                      <w:kern w:val="24"/>
                    </w:rPr>
                    <w:t>Mesa-redonda:</w:t>
                  </w:r>
                  <w:r w:rsidRPr="001556E4">
                    <w:rPr>
                      <w:rFonts w:asciiTheme="minorHAnsi" w:hAnsiTheme="minorHAnsi"/>
                      <w:color w:val="FFFFFF" w:themeColor="background1"/>
                      <w:spacing w:val="-4"/>
                      <w:kern w:val="24"/>
                    </w:rPr>
                    <w:t xml:space="preserve"> A p</w:t>
                  </w:r>
                  <w:r w:rsidR="009A48FB" w:rsidRPr="001556E4">
                    <w:rPr>
                      <w:rFonts w:asciiTheme="minorHAnsi" w:hAnsiTheme="minorHAnsi"/>
                      <w:color w:val="FFFFFF" w:themeColor="background1"/>
                      <w:spacing w:val="-4"/>
                      <w:kern w:val="24"/>
                    </w:rPr>
                    <w:t>esquisa na área de Linguística (</w:t>
                  </w:r>
                  <w:r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>P</w:t>
                  </w:r>
                  <w:r w:rsidR="009A48FB"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>rof. Dr. Élcio Aloísio Fragoso</w:t>
                  </w:r>
                  <w:r w:rsidR="00421D40"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 xml:space="preserve"> e</w:t>
                  </w:r>
                  <w:r w:rsidR="009A48FB"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 xml:space="preserve"> </w:t>
                  </w:r>
                  <w:r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>Profª. Drª. Natália Cristine Prado</w:t>
                  </w:r>
                  <w:r w:rsidR="009A48FB"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>)</w:t>
                  </w:r>
                  <w:r w:rsidR="0017281D" w:rsidRPr="001556E4">
                    <w:rPr>
                      <w:rFonts w:asciiTheme="minorHAnsi" w:hAnsiTheme="minorHAnsi" w:cs="Times New Roman"/>
                      <w:color w:val="FFFFFF" w:themeColor="background1"/>
                      <w:spacing w:val="-4"/>
                      <w:kern w:val="24"/>
                    </w:rPr>
                    <w:t>.</w:t>
                  </w:r>
                </w:p>
                <w:p w:rsidR="006E2D44" w:rsidRDefault="006E2D44">
                  <w:pPr>
                    <w:pStyle w:val="Ttulo2"/>
                  </w:pPr>
                </w:p>
              </w:tc>
            </w:tr>
            <w:tr w:rsidR="006E2D44">
              <w:trPr>
                <w:trHeight w:hRule="exact" w:val="144"/>
              </w:trPr>
              <w:tc>
                <w:tcPr>
                  <w:tcW w:w="3446" w:type="dxa"/>
                </w:tcPr>
                <w:p w:rsidR="006E2D44" w:rsidRDefault="006E2D44"/>
              </w:tc>
            </w:tr>
            <w:tr w:rsidR="006E2D44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:rsidR="006E2D44" w:rsidRDefault="00D650A0">
                  <w:pPr>
                    <w:pStyle w:val="Ttulo3"/>
                  </w:pPr>
                  <w:r>
                    <w:rPr>
                      <w:sz w:val="28"/>
                      <w:szCs w:val="28"/>
                    </w:rPr>
                    <w:t>02</w:t>
                  </w:r>
                  <w:r w:rsidRPr="00D650A0">
                    <w:rPr>
                      <w:sz w:val="28"/>
                      <w:szCs w:val="28"/>
                    </w:rPr>
                    <w:t xml:space="preserve">/06 – </w:t>
                  </w:r>
                  <w:r>
                    <w:rPr>
                      <w:sz w:val="28"/>
                      <w:szCs w:val="28"/>
                    </w:rPr>
                    <w:t>SEXTA</w:t>
                  </w:r>
                  <w:r w:rsidRPr="00D650A0">
                    <w:rPr>
                      <w:sz w:val="28"/>
                      <w:szCs w:val="28"/>
                    </w:rPr>
                    <w:t>-FEIRA (</w:t>
                  </w:r>
                  <w:r>
                    <w:rPr>
                      <w:sz w:val="28"/>
                      <w:szCs w:val="28"/>
                    </w:rPr>
                    <w:t>SalaS do bloco de letras – 1b</w:t>
                  </w:r>
                  <w:r w:rsidRPr="00D650A0">
                    <w:rPr>
                      <w:sz w:val="28"/>
                      <w:szCs w:val="28"/>
                    </w:rPr>
                    <w:t>)</w:t>
                  </w:r>
                </w:p>
                <w:p w:rsidR="00D650A0" w:rsidRPr="00D650A0" w:rsidRDefault="00D650A0" w:rsidP="00D650A0">
                  <w:pPr>
                    <w:pStyle w:val="Contedodatabela"/>
                    <w:snapToGrid w:val="0"/>
                    <w:spacing w:before="120"/>
                    <w:jc w:val="both"/>
                    <w:rPr>
                      <w:rFonts w:asciiTheme="minorHAnsi" w:hAnsiTheme="minorHAnsi" w:cs="Times New Roman"/>
                      <w:color w:val="000000"/>
                      <w:spacing w:val="-4"/>
                      <w:kern w:val="24"/>
                    </w:rPr>
                  </w:pPr>
                  <w:r w:rsidRPr="00D650A0">
                    <w:rPr>
                      <w:rFonts w:asciiTheme="minorHAnsi" w:hAnsiTheme="minorHAnsi"/>
                      <w:b/>
                      <w:spacing w:val="-4"/>
                      <w:kern w:val="24"/>
                    </w:rPr>
                    <w:t>14</w:t>
                  </w:r>
                  <w:r>
                    <w:rPr>
                      <w:rFonts w:asciiTheme="minorHAnsi" w:hAnsiTheme="minorHAnsi"/>
                      <w:b/>
                      <w:spacing w:val="-4"/>
                      <w:kern w:val="24"/>
                    </w:rPr>
                    <w:t xml:space="preserve">h – </w:t>
                  </w:r>
                  <w:r w:rsidRPr="00D650A0">
                    <w:rPr>
                      <w:rFonts w:asciiTheme="minorHAnsi" w:hAnsiTheme="minorHAnsi" w:cs="Times New Roman"/>
                      <w:b/>
                      <w:color w:val="000000"/>
                      <w:spacing w:val="-4"/>
                      <w:kern w:val="24"/>
                    </w:rPr>
                    <w:t>Reuniões dos docentes de cada período com suas respectivas turmas</w:t>
                  </w:r>
                  <w:r>
                    <w:rPr>
                      <w:rFonts w:asciiTheme="minorHAnsi" w:hAnsiTheme="minorHAnsi" w:cs="Times New Roman"/>
                      <w:b/>
                      <w:color w:val="000000"/>
                      <w:spacing w:val="-4"/>
                      <w:kern w:val="24"/>
                    </w:rPr>
                    <w:t xml:space="preserve">. </w:t>
                  </w:r>
                  <w:r w:rsidRPr="00D650A0">
                    <w:rPr>
                      <w:rFonts w:asciiTheme="minorHAnsi" w:hAnsiTheme="minorHAnsi" w:cs="Times New Roman"/>
                      <w:color w:val="000000"/>
                      <w:spacing w:val="-4"/>
                      <w:kern w:val="24"/>
                    </w:rPr>
                    <w:t>D</w:t>
                  </w:r>
                  <w:r>
                    <w:rPr>
                      <w:rFonts w:asciiTheme="minorHAnsi" w:hAnsiTheme="minorHAnsi" w:cs="Times New Roman"/>
                      <w:color w:val="000000"/>
                      <w:spacing w:val="-4"/>
                      <w:kern w:val="24"/>
                    </w:rPr>
                    <w:t>iálogos sobre o curso de Letras: desafios e perspectivas</w:t>
                  </w:r>
                  <w:r w:rsidRPr="00D650A0">
                    <w:rPr>
                      <w:rFonts w:asciiTheme="minorHAnsi" w:hAnsiTheme="minorHAnsi" w:cs="Times New Roman"/>
                      <w:color w:val="000000"/>
                      <w:spacing w:val="-4"/>
                      <w:kern w:val="24"/>
                    </w:rPr>
                    <w:t xml:space="preserve"> </w:t>
                  </w:r>
                </w:p>
                <w:p w:rsidR="006E2D44" w:rsidRDefault="006E2D44">
                  <w:pPr>
                    <w:pStyle w:val="Data"/>
                  </w:pPr>
                </w:p>
              </w:tc>
            </w:tr>
          </w:tbl>
          <w:p w:rsidR="006E2D44" w:rsidRDefault="006E2D44"/>
        </w:tc>
      </w:tr>
    </w:tbl>
    <w:p w:rsidR="002D2228" w:rsidRPr="00354288" w:rsidRDefault="002D2228" w:rsidP="00A973A5">
      <w:pPr>
        <w:pStyle w:val="SemEspaamento"/>
        <w:tabs>
          <w:tab w:val="left" w:pos="4650"/>
        </w:tabs>
        <w:jc w:val="center"/>
        <w:rPr>
          <w:sz w:val="36"/>
          <w:szCs w:val="36"/>
        </w:rPr>
      </w:pPr>
      <w:r w:rsidRPr="00354288">
        <w:rPr>
          <w:rFonts w:ascii="Berlin Sans FB Demi" w:hAnsi="Berlin Sans FB Demi"/>
          <w:color w:val="EC6723" w:themeColor="accent4"/>
          <w:sz w:val="36"/>
          <w:szCs w:val="36"/>
        </w:rPr>
        <w:t>* Haverá Emissã</w:t>
      </w:r>
      <w:bookmarkStart w:id="0" w:name="_GoBack"/>
      <w:bookmarkEnd w:id="0"/>
      <w:r w:rsidRPr="00354288">
        <w:rPr>
          <w:rFonts w:ascii="Berlin Sans FB Demi" w:hAnsi="Berlin Sans FB Demi"/>
          <w:color w:val="EC6723" w:themeColor="accent4"/>
          <w:sz w:val="36"/>
          <w:szCs w:val="36"/>
        </w:rPr>
        <w:t>o de Certificados *</w:t>
      </w:r>
    </w:p>
    <w:sectPr w:rsidR="002D2228" w:rsidRPr="00354288" w:rsidSect="00DF5937">
      <w:pgSz w:w="11907" w:h="16839" w:code="9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79"/>
    <w:rsid w:val="00145D70"/>
    <w:rsid w:val="001556E4"/>
    <w:rsid w:val="0017281D"/>
    <w:rsid w:val="001C7623"/>
    <w:rsid w:val="002C41E9"/>
    <w:rsid w:val="002D2228"/>
    <w:rsid w:val="0031242F"/>
    <w:rsid w:val="00354288"/>
    <w:rsid w:val="00411FCB"/>
    <w:rsid w:val="0041218A"/>
    <w:rsid w:val="00421D40"/>
    <w:rsid w:val="006E2D44"/>
    <w:rsid w:val="0089630D"/>
    <w:rsid w:val="009624E3"/>
    <w:rsid w:val="009A48FB"/>
    <w:rsid w:val="009C091E"/>
    <w:rsid w:val="00A275C6"/>
    <w:rsid w:val="00A973A5"/>
    <w:rsid w:val="00AC07D4"/>
    <w:rsid w:val="00B3263C"/>
    <w:rsid w:val="00C74B19"/>
    <w:rsid w:val="00C81BA9"/>
    <w:rsid w:val="00C86629"/>
    <w:rsid w:val="00D650A0"/>
    <w:rsid w:val="00DF5937"/>
    <w:rsid w:val="00F86401"/>
    <w:rsid w:val="00F90779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pt-BR" w:eastAsia="pt-BR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2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inhas"/>
    <w:link w:val="Ttulo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tuloChar">
    <w:name w:val="Subtítulo Char"/>
    <w:basedOn w:val="Fontepargpadro"/>
    <w:link w:val="Subttulo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har">
    <w:name w:val="Título 1 Char"/>
    <w:basedOn w:val="Fontepargpadro"/>
    <w:link w:val="Ttulo1"/>
    <w:uiPriority w:val="3"/>
    <w:rPr>
      <w:b/>
      <w:bCs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uiPriority w:val="19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has">
    <w:name w:val="Linhas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har">
    <w:name w:val="Título 3 Char"/>
    <w:basedOn w:val="Fontepargpadro"/>
    <w:link w:val="Ttulo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esdocontato">
    <w:name w:val="Informações do contat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a">
    <w:name w:val="Date"/>
    <w:basedOn w:val="Normal"/>
    <w:link w:val="Data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aChar">
    <w:name w:val="Data Char"/>
    <w:basedOn w:val="Fontepargpadro"/>
    <w:link w:val="Data"/>
    <w:uiPriority w:val="5"/>
    <w:rPr>
      <w:color w:val="FFFFFF" w:themeColor="background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paragraph" w:customStyle="1" w:styleId="Contedodatabela">
    <w:name w:val="Conteúdo da tabela"/>
    <w:basedOn w:val="Normal"/>
    <w:rsid w:val="009624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pt-BR" w:eastAsia="pt-BR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2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inhas"/>
    <w:link w:val="Ttulo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tuloChar">
    <w:name w:val="Subtítulo Char"/>
    <w:basedOn w:val="Fontepargpadro"/>
    <w:link w:val="Subttulo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har">
    <w:name w:val="Título 1 Char"/>
    <w:basedOn w:val="Fontepargpadro"/>
    <w:link w:val="Ttulo1"/>
    <w:uiPriority w:val="3"/>
    <w:rPr>
      <w:b/>
      <w:bCs/>
      <w:sz w:val="30"/>
      <w:szCs w:val="3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uiPriority w:val="19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has">
    <w:name w:val="Linhas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har">
    <w:name w:val="Título 3 Char"/>
    <w:basedOn w:val="Fontepargpadro"/>
    <w:link w:val="Ttulo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esdocontato">
    <w:name w:val="Informações do contat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a">
    <w:name w:val="Date"/>
    <w:basedOn w:val="Normal"/>
    <w:link w:val="DataCh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aChar">
    <w:name w:val="Data Char"/>
    <w:basedOn w:val="Fontepargpadro"/>
    <w:link w:val="Data"/>
    <w:uiPriority w:val="5"/>
    <w:rPr>
      <w:color w:val="FFFFFF" w:themeColor="background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paragraph" w:customStyle="1" w:styleId="Contedodatabela">
    <w:name w:val="Conteúdo da tabela"/>
    <w:basedOn w:val="Normal"/>
    <w:rsid w:val="009624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&#225;lia%20Prado\Downloads\tf03988563%20(1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e5d022ff-4ce9-4922-b5a4-f245e35e2aac">english</DirectSourceMarket>
    <ApprovalStatus xmlns="e5d022ff-4ce9-4922-b5a4-f245e35e2aac">InProgress</ApprovalStatus>
    <MarketSpecific xmlns="e5d022ff-4ce9-4922-b5a4-f245e35e2aac">false</MarketSpecific>
    <LocComments xmlns="e5d022ff-4ce9-4922-b5a4-f245e35e2aac" xsi:nil="true"/>
    <ThumbnailAssetId xmlns="e5d022ff-4ce9-4922-b5a4-f245e35e2aac" xsi:nil="true"/>
    <PrimaryImageGen xmlns="e5d022ff-4ce9-4922-b5a4-f245e35e2aac">true</PrimaryImageGen>
    <LegacyData xmlns="e5d022ff-4ce9-4922-b5a4-f245e35e2aac" xsi:nil="true"/>
    <LocRecommendedHandoff xmlns="e5d022ff-4ce9-4922-b5a4-f245e35e2aac" xsi:nil="true"/>
    <BusinessGroup xmlns="e5d022ff-4ce9-4922-b5a4-f245e35e2aac" xsi:nil="true"/>
    <BlockPublish xmlns="e5d022ff-4ce9-4922-b5a4-f245e35e2aac">false</BlockPublish>
    <TPFriendlyName xmlns="e5d022ff-4ce9-4922-b5a4-f245e35e2aac" xsi:nil="true"/>
    <NumericId xmlns="e5d022ff-4ce9-4922-b5a4-f245e35e2aac" xsi:nil="true"/>
    <APEditor xmlns="e5d022ff-4ce9-4922-b5a4-f245e35e2aac">
      <UserInfo>
        <DisplayName/>
        <AccountId xsi:nil="true"/>
        <AccountType/>
      </UserInfo>
    </APEditor>
    <SourceTitle xmlns="e5d022ff-4ce9-4922-b5a4-f245e35e2aac" xsi:nil="true"/>
    <OpenTemplate xmlns="e5d022ff-4ce9-4922-b5a4-f245e35e2aac">true</OpenTemplate>
    <UALocComments xmlns="e5d022ff-4ce9-4922-b5a4-f245e35e2aac" xsi:nil="true"/>
    <ParentAssetId xmlns="e5d022ff-4ce9-4922-b5a4-f245e35e2aac" xsi:nil="true"/>
    <IntlLangReviewDate xmlns="e5d022ff-4ce9-4922-b5a4-f245e35e2aac" xsi:nil="true"/>
    <FeatureTagsTaxHTField0 xmlns="e5d022ff-4ce9-4922-b5a4-f245e35e2aac">
      <Terms xmlns="http://schemas.microsoft.com/office/infopath/2007/PartnerControls"/>
    </FeatureTagsTaxHTField0>
    <PublishStatusLookup xmlns="e5d022ff-4ce9-4922-b5a4-f245e35e2aac">
      <Value>490447</Value>
    </PublishStatusLookup>
    <Providers xmlns="e5d022ff-4ce9-4922-b5a4-f245e35e2aac" xsi:nil="true"/>
    <MachineTranslated xmlns="e5d022ff-4ce9-4922-b5a4-f245e35e2aac">false</MachineTranslated>
    <OriginalSourceMarket xmlns="e5d022ff-4ce9-4922-b5a4-f245e35e2aac">english</OriginalSourceMarket>
    <APDescription xmlns="e5d022ff-4ce9-4922-b5a4-f245e35e2aac" xsi:nil="true"/>
    <ClipArtFilename xmlns="e5d022ff-4ce9-4922-b5a4-f245e35e2aac" xsi:nil="true"/>
    <ContentItem xmlns="e5d022ff-4ce9-4922-b5a4-f245e35e2aac" xsi:nil="true"/>
    <TPInstallLocation xmlns="e5d022ff-4ce9-4922-b5a4-f245e35e2aac" xsi:nil="true"/>
    <PublishTargets xmlns="e5d022ff-4ce9-4922-b5a4-f245e35e2aac">OfficeOnlineVNext</PublishTargets>
    <TimesCloned xmlns="e5d022ff-4ce9-4922-b5a4-f245e35e2aac" xsi:nil="true"/>
    <AssetStart xmlns="e5d022ff-4ce9-4922-b5a4-f245e35e2aac">2012-12-28T17:25:00+00:00</AssetStart>
    <Provider xmlns="e5d022ff-4ce9-4922-b5a4-f245e35e2aac" xsi:nil="true"/>
    <AcquiredFrom xmlns="e5d022ff-4ce9-4922-b5a4-f245e35e2aac">Internal MS</AcquiredFrom>
    <FriendlyTitle xmlns="e5d022ff-4ce9-4922-b5a4-f245e35e2aac" xsi:nil="true"/>
    <LastHandOff xmlns="e5d022ff-4ce9-4922-b5a4-f245e35e2aac" xsi:nil="true"/>
    <TPClientViewer xmlns="e5d022ff-4ce9-4922-b5a4-f245e35e2aac" xsi:nil="true"/>
    <UACurrentWords xmlns="e5d022ff-4ce9-4922-b5a4-f245e35e2aac" xsi:nil="true"/>
    <ArtSampleDocs xmlns="e5d022ff-4ce9-4922-b5a4-f245e35e2aac" xsi:nil="true"/>
    <UALocRecommendation xmlns="e5d022ff-4ce9-4922-b5a4-f245e35e2aac">Localize</UALocRecommendation>
    <Manager xmlns="e5d022ff-4ce9-4922-b5a4-f245e35e2aac" xsi:nil="true"/>
    <ShowIn xmlns="e5d022ff-4ce9-4922-b5a4-f245e35e2aac">Show everywhere</ShowIn>
    <UANotes xmlns="e5d022ff-4ce9-4922-b5a4-f245e35e2aac" xsi:nil="true"/>
    <TemplateStatus xmlns="e5d022ff-4ce9-4922-b5a4-f245e35e2aac">Complete</TemplateStatus>
    <InternalTagsTaxHTField0 xmlns="e5d022ff-4ce9-4922-b5a4-f245e35e2aac">
      <Terms xmlns="http://schemas.microsoft.com/office/infopath/2007/PartnerControls"/>
    </InternalTagsTaxHTField0>
    <CSXHash xmlns="e5d022ff-4ce9-4922-b5a4-f245e35e2aac" xsi:nil="true"/>
    <Downloads xmlns="e5d022ff-4ce9-4922-b5a4-f245e35e2aac">0</Downloads>
    <VoteCount xmlns="e5d022ff-4ce9-4922-b5a4-f245e35e2aac" xsi:nil="true"/>
    <OOCacheId xmlns="e5d022ff-4ce9-4922-b5a4-f245e35e2aac" xsi:nil="true"/>
    <IsDeleted xmlns="e5d022ff-4ce9-4922-b5a4-f245e35e2aac">false</IsDeleted>
    <AssetExpire xmlns="e5d022ff-4ce9-4922-b5a4-f245e35e2aac">2029-01-01T08:00:00+00:00</AssetExpire>
    <DSATActionTaken xmlns="e5d022ff-4ce9-4922-b5a4-f245e35e2aac" xsi:nil="true"/>
    <CSXSubmissionMarket xmlns="e5d022ff-4ce9-4922-b5a4-f245e35e2aac" xsi:nil="true"/>
    <TPExecutable xmlns="e5d022ff-4ce9-4922-b5a4-f245e35e2aac" xsi:nil="true"/>
    <SubmitterId xmlns="e5d022ff-4ce9-4922-b5a4-f245e35e2aac" xsi:nil="true"/>
    <EditorialTags xmlns="e5d022ff-4ce9-4922-b5a4-f245e35e2aac" xsi:nil="true"/>
    <AssetType xmlns="e5d022ff-4ce9-4922-b5a4-f245e35e2aac">TP</AssetType>
    <BugNumber xmlns="e5d022ff-4ce9-4922-b5a4-f245e35e2aac" xsi:nil="true"/>
    <CSXSubmissionDate xmlns="e5d022ff-4ce9-4922-b5a4-f245e35e2aac" xsi:nil="true"/>
    <CSXUpdate xmlns="e5d022ff-4ce9-4922-b5a4-f245e35e2aac">false</CSXUpdate>
    <ApprovalLog xmlns="e5d022ff-4ce9-4922-b5a4-f245e35e2aac" xsi:nil="true"/>
    <Milestone xmlns="e5d022ff-4ce9-4922-b5a4-f245e35e2aac" xsi:nil="true"/>
    <RecommendationsModifier xmlns="e5d022ff-4ce9-4922-b5a4-f245e35e2aac" xsi:nil="true"/>
    <OriginAsset xmlns="e5d022ff-4ce9-4922-b5a4-f245e35e2aac" xsi:nil="true"/>
    <TPComponent xmlns="e5d022ff-4ce9-4922-b5a4-f245e35e2aac" xsi:nil="true"/>
    <AssetId xmlns="e5d022ff-4ce9-4922-b5a4-f245e35e2aac">TP103988553</AssetId>
    <IntlLocPriority xmlns="e5d022ff-4ce9-4922-b5a4-f245e35e2aac" xsi:nil="true"/>
    <PolicheckWords xmlns="e5d022ff-4ce9-4922-b5a4-f245e35e2aac" xsi:nil="true"/>
    <TPLaunchHelpLink xmlns="e5d022ff-4ce9-4922-b5a4-f245e35e2aac" xsi:nil="true"/>
    <TPApplication xmlns="e5d022ff-4ce9-4922-b5a4-f245e35e2aac" xsi:nil="true"/>
    <CrawlForDependencies xmlns="e5d022ff-4ce9-4922-b5a4-f245e35e2aac">false</CrawlForDependencies>
    <HandoffToMSDN xmlns="e5d022ff-4ce9-4922-b5a4-f245e35e2aac" xsi:nil="true"/>
    <PlannedPubDate xmlns="e5d022ff-4ce9-4922-b5a4-f245e35e2aac" xsi:nil="true"/>
    <IntlLangReviewer xmlns="e5d022ff-4ce9-4922-b5a4-f245e35e2aac" xsi:nil="true"/>
    <TrustLevel xmlns="e5d022ff-4ce9-4922-b5a4-f245e35e2aac">1 Microsoft Managed Content</TrustLevel>
    <LocLastLocAttemptVersionLookup xmlns="e5d022ff-4ce9-4922-b5a4-f245e35e2aac">242495</LocLastLocAttemptVersionLookup>
    <IsSearchable xmlns="e5d022ff-4ce9-4922-b5a4-f245e35e2aac">true</IsSearchable>
    <TemplateTemplateType xmlns="e5d022ff-4ce9-4922-b5a4-f245e35e2aac">Word Document Template</TemplateTemplateType>
    <CampaignTagsTaxHTField0 xmlns="e5d022ff-4ce9-4922-b5a4-f245e35e2aac">
      <Terms xmlns="http://schemas.microsoft.com/office/infopath/2007/PartnerControls"/>
    </CampaignTagsTaxHTField0>
    <TPNamespace xmlns="e5d022ff-4ce9-4922-b5a4-f245e35e2aac" xsi:nil="true"/>
    <TaxCatchAll xmlns="e5d022ff-4ce9-4922-b5a4-f245e35e2aac"/>
    <Markets xmlns="e5d022ff-4ce9-4922-b5a4-f245e35e2aac"/>
    <UAProjectedTotalWords xmlns="e5d022ff-4ce9-4922-b5a4-f245e35e2aac" xsi:nil="true"/>
    <LocMarketGroupTiers2 xmlns="e5d022ff-4ce9-4922-b5a4-f245e35e2aac" xsi:nil="true"/>
    <IntlLangReview xmlns="e5d022ff-4ce9-4922-b5a4-f245e35e2aac">false</IntlLangReview>
    <OutputCachingOn xmlns="e5d022ff-4ce9-4922-b5a4-f245e35e2aac">true</OutputCachingOn>
    <APAuthor xmlns="e5d022ff-4ce9-4922-b5a4-f245e35e2aac">
      <UserInfo>
        <DisplayName>System Account</DisplayName>
        <AccountId>1073741823</AccountId>
        <AccountType/>
      </UserInfo>
    </APAuthor>
    <LocManualTestRequired xmlns="e5d022ff-4ce9-4922-b5a4-f245e35e2aac">false</LocManualTestRequired>
    <TPCommandLine xmlns="e5d022ff-4ce9-4922-b5a4-f245e35e2aac" xsi:nil="true"/>
    <TPAppVersion xmlns="e5d022ff-4ce9-4922-b5a4-f245e35e2aac" xsi:nil="true"/>
    <EditorialStatus xmlns="e5d022ff-4ce9-4922-b5a4-f245e35e2aac">Complete</EditorialStatus>
    <LastModifiedDateTime xmlns="e5d022ff-4ce9-4922-b5a4-f245e35e2aac" xsi:nil="true"/>
    <ScenarioTagsTaxHTField0 xmlns="e5d022ff-4ce9-4922-b5a4-f245e35e2aac">
      <Terms xmlns="http://schemas.microsoft.com/office/infopath/2007/PartnerControls"/>
    </ScenarioTagsTaxHTField0>
    <OriginalRelease xmlns="e5d022ff-4ce9-4922-b5a4-f245e35e2aac">15</OriginalRelease>
    <TPLaunchHelpLinkType xmlns="e5d022ff-4ce9-4922-b5a4-f245e35e2aac">Template</TPLaunchHelpLinkType>
    <LocalizationTagsTaxHTField0 xmlns="e5d022ff-4ce9-4922-b5a4-f245e35e2aac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4C84AABD-0883-43C5-9B5C-E4E7D2EF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5E09D-837E-498E-9178-828B465A2A17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tf03988563 (1)</Template>
  <TotalTime>64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Prado</dc:creator>
  <cp:keywords/>
  <dc:description/>
  <cp:lastModifiedBy>Lucas</cp:lastModifiedBy>
  <cp:revision>20</cp:revision>
  <cp:lastPrinted>2017-05-23T01:29:00Z</cp:lastPrinted>
  <dcterms:created xsi:type="dcterms:W3CDTF">2017-05-22T21:20:00Z</dcterms:created>
  <dcterms:modified xsi:type="dcterms:W3CDTF">2017-05-23T01:30:00Z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0x01010062057737089D604C8995D725789FFFFD0400C05BDBFCDB0BE84BA6AEC1D1A4F5E4CE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